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AF" w:rsidRPr="000576AF" w:rsidRDefault="000576AF" w:rsidP="000576AF">
      <w:pPr>
        <w:rPr>
          <w:rFonts w:ascii="黑体" w:eastAsia="黑体" w:hAnsi="黑体" w:hint="eastAsia"/>
          <w:sz w:val="32"/>
          <w:szCs w:val="32"/>
        </w:rPr>
      </w:pPr>
      <w:r w:rsidRPr="000576AF">
        <w:rPr>
          <w:rFonts w:ascii="黑体" w:eastAsia="黑体" w:hAnsi="黑体" w:hint="eastAsia"/>
          <w:sz w:val="32"/>
          <w:szCs w:val="32"/>
        </w:rPr>
        <w:t>附件</w:t>
      </w:r>
    </w:p>
    <w:p w:rsidR="000576AF" w:rsidRPr="000576AF" w:rsidRDefault="000576AF" w:rsidP="000576AF">
      <w:pPr>
        <w:ind w:leftChars="99" w:left="208"/>
        <w:rPr>
          <w:rFonts w:ascii="方正小标宋_GBK" w:eastAsia="方正小标宋_GBK" w:hAnsi="宋体" w:hint="eastAsia"/>
          <w:sz w:val="44"/>
          <w:szCs w:val="44"/>
        </w:rPr>
      </w:pPr>
      <w:r w:rsidRPr="000576AF">
        <w:rPr>
          <w:rFonts w:ascii="方正小标宋_GBK" w:eastAsia="方正小标宋_GBK" w:hAnsi="宋体" w:hint="eastAsia"/>
          <w:sz w:val="44"/>
          <w:szCs w:val="44"/>
        </w:rPr>
        <w:t>镇坪县阳晨生猪产业联盟示范园建设目标任务表（2017年-2020年）</w:t>
      </w:r>
    </w:p>
    <w:tbl>
      <w:tblPr>
        <w:tblStyle w:val="a5"/>
        <w:tblW w:w="13515" w:type="dxa"/>
        <w:tblInd w:w="-432" w:type="dxa"/>
        <w:tblLook w:val="01E0"/>
      </w:tblPr>
      <w:tblGrid>
        <w:gridCol w:w="1800"/>
        <w:gridCol w:w="798"/>
        <w:gridCol w:w="794"/>
        <w:gridCol w:w="794"/>
        <w:gridCol w:w="794"/>
        <w:gridCol w:w="795"/>
        <w:gridCol w:w="690"/>
        <w:gridCol w:w="795"/>
        <w:gridCol w:w="795"/>
        <w:gridCol w:w="795"/>
        <w:gridCol w:w="795"/>
        <w:gridCol w:w="690"/>
        <w:gridCol w:w="795"/>
        <w:gridCol w:w="795"/>
        <w:gridCol w:w="795"/>
        <w:gridCol w:w="795"/>
      </w:tblGrid>
      <w:tr w:rsidR="000576AF" w:rsidTr="000576AF">
        <w:trPr>
          <w:trHeight w:val="976"/>
        </w:trPr>
        <w:tc>
          <w:tcPr>
            <w:tcW w:w="1800" w:type="dxa"/>
          </w:tcPr>
          <w:p w:rsidR="000576AF" w:rsidRPr="00E06434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06434">
              <w:rPr>
                <w:rFonts w:ascii="仿宋" w:eastAsia="仿宋" w:hAnsi="仿宋" w:hint="eastAsia"/>
                <w:b/>
                <w:sz w:val="28"/>
                <w:szCs w:val="28"/>
              </w:rPr>
              <w:t>航母型产业联盟示范园</w:t>
            </w:r>
          </w:p>
        </w:tc>
        <w:tc>
          <w:tcPr>
            <w:tcW w:w="3975" w:type="dxa"/>
            <w:gridSpan w:val="5"/>
          </w:tcPr>
          <w:p w:rsidR="000576AF" w:rsidRPr="00E06434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06434">
              <w:rPr>
                <w:rFonts w:ascii="仿宋" w:eastAsia="仿宋" w:hAnsi="仿宋" w:hint="eastAsia"/>
                <w:b/>
                <w:sz w:val="28"/>
                <w:szCs w:val="28"/>
              </w:rPr>
              <w:t>市级产业联盟示范园</w:t>
            </w:r>
          </w:p>
        </w:tc>
        <w:tc>
          <w:tcPr>
            <w:tcW w:w="3870" w:type="dxa"/>
            <w:gridSpan w:val="5"/>
          </w:tcPr>
          <w:p w:rsidR="000576AF" w:rsidRPr="00E06434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06434">
              <w:rPr>
                <w:rFonts w:ascii="仿宋" w:eastAsia="仿宋" w:hAnsi="仿宋" w:hint="eastAsia"/>
                <w:b/>
                <w:sz w:val="28"/>
                <w:szCs w:val="28"/>
              </w:rPr>
              <w:t>县级产业联盟示范园</w:t>
            </w:r>
          </w:p>
        </w:tc>
        <w:tc>
          <w:tcPr>
            <w:tcW w:w="3870" w:type="dxa"/>
            <w:gridSpan w:val="5"/>
          </w:tcPr>
          <w:p w:rsidR="000576AF" w:rsidRPr="00E06434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E06434">
              <w:rPr>
                <w:rFonts w:ascii="仿宋" w:eastAsia="仿宋" w:hAnsi="仿宋" w:hint="eastAsia"/>
                <w:b/>
                <w:sz w:val="28"/>
                <w:szCs w:val="28"/>
              </w:rPr>
              <w:t>林下生态循环养殖产业联盟示范园</w:t>
            </w:r>
          </w:p>
        </w:tc>
      </w:tr>
      <w:tr w:rsidR="000576AF" w:rsidTr="000576AF">
        <w:trPr>
          <w:trHeight w:val="237"/>
        </w:trPr>
        <w:tc>
          <w:tcPr>
            <w:tcW w:w="1800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2017-2020年目标任务</w:t>
            </w:r>
          </w:p>
        </w:tc>
        <w:tc>
          <w:tcPr>
            <w:tcW w:w="798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总目标</w:t>
            </w:r>
          </w:p>
        </w:tc>
        <w:tc>
          <w:tcPr>
            <w:tcW w:w="794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2017年任务</w:t>
            </w:r>
          </w:p>
        </w:tc>
        <w:tc>
          <w:tcPr>
            <w:tcW w:w="794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2018年任务</w:t>
            </w:r>
          </w:p>
        </w:tc>
        <w:tc>
          <w:tcPr>
            <w:tcW w:w="794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2019年任务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2020年任务</w:t>
            </w:r>
          </w:p>
        </w:tc>
        <w:tc>
          <w:tcPr>
            <w:tcW w:w="690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总目标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2017年任务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2018年任务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2019年任务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2020年任务</w:t>
            </w:r>
          </w:p>
        </w:tc>
        <w:tc>
          <w:tcPr>
            <w:tcW w:w="690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总目标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2017年任务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2018年任务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2019年任务</w:t>
            </w:r>
          </w:p>
        </w:tc>
        <w:tc>
          <w:tcPr>
            <w:tcW w:w="795" w:type="dxa"/>
          </w:tcPr>
          <w:p w:rsidR="000576AF" w:rsidRPr="000576AF" w:rsidRDefault="000576AF" w:rsidP="0088409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576AF">
              <w:rPr>
                <w:rFonts w:ascii="仿宋" w:eastAsia="仿宋" w:hAnsi="仿宋" w:hint="eastAsia"/>
                <w:b/>
                <w:sz w:val="24"/>
              </w:rPr>
              <w:t>2020年任务</w:t>
            </w:r>
          </w:p>
        </w:tc>
      </w:tr>
      <w:tr w:rsidR="000576AF" w:rsidTr="000576AF">
        <w:trPr>
          <w:trHeight w:val="625"/>
        </w:trPr>
        <w:tc>
          <w:tcPr>
            <w:tcW w:w="1800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8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94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4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90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90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</w:t>
            </w:r>
          </w:p>
        </w:tc>
        <w:tc>
          <w:tcPr>
            <w:tcW w:w="795" w:type="dxa"/>
          </w:tcPr>
          <w:p w:rsidR="000576AF" w:rsidRDefault="000576AF" w:rsidP="00884091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0576AF" w:rsidTr="00884091">
        <w:trPr>
          <w:trHeight w:val="920"/>
        </w:trPr>
        <w:tc>
          <w:tcPr>
            <w:tcW w:w="180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8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576AF" w:rsidTr="00884091">
        <w:trPr>
          <w:trHeight w:val="918"/>
        </w:trPr>
        <w:tc>
          <w:tcPr>
            <w:tcW w:w="180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8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576AF" w:rsidTr="00884091">
        <w:trPr>
          <w:trHeight w:val="930"/>
        </w:trPr>
        <w:tc>
          <w:tcPr>
            <w:tcW w:w="180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8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4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690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795" w:type="dxa"/>
          </w:tcPr>
          <w:p w:rsidR="000576AF" w:rsidRDefault="000576AF" w:rsidP="00884091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CA2029" w:rsidRDefault="00CA2029"/>
    <w:sectPr w:rsidR="00CA2029" w:rsidSect="000576A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29" w:rsidRDefault="00CA2029" w:rsidP="000576AF">
      <w:r>
        <w:separator/>
      </w:r>
    </w:p>
  </w:endnote>
  <w:endnote w:type="continuationSeparator" w:id="1">
    <w:p w:rsidR="00CA2029" w:rsidRDefault="00CA2029" w:rsidP="0005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29" w:rsidRDefault="00CA2029" w:rsidP="000576AF">
      <w:r>
        <w:separator/>
      </w:r>
    </w:p>
  </w:footnote>
  <w:footnote w:type="continuationSeparator" w:id="1">
    <w:p w:rsidR="00CA2029" w:rsidRDefault="00CA2029" w:rsidP="00057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6AF"/>
    <w:rsid w:val="000576AF"/>
    <w:rsid w:val="00CA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6AF"/>
    <w:rPr>
      <w:sz w:val="18"/>
      <w:szCs w:val="18"/>
    </w:rPr>
  </w:style>
  <w:style w:type="table" w:styleId="a5">
    <w:name w:val="Table Grid"/>
    <w:basedOn w:val="a1"/>
    <w:rsid w:val="000576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zpwwkj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wwkj</dc:creator>
  <cp:keywords/>
  <dc:description/>
  <cp:lastModifiedBy>wwkj</cp:lastModifiedBy>
  <cp:revision>2</cp:revision>
  <dcterms:created xsi:type="dcterms:W3CDTF">2017-12-08T09:25:00Z</dcterms:created>
  <dcterms:modified xsi:type="dcterms:W3CDTF">2017-12-08T09:27:00Z</dcterms:modified>
</cp:coreProperties>
</file>