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A0" w:rsidRDefault="00A616F4" w:rsidP="00466FA0">
      <w:pPr>
        <w:widowControl/>
        <w:spacing w:after="150" w:line="900" w:lineRule="exact"/>
        <w:ind w:left="301" w:right="301"/>
        <w:jc w:val="center"/>
        <w:outlineLvl w:val="0"/>
        <w:rPr>
          <w:rFonts w:ascii="方正小标宋_GBK" w:eastAsia="方正小标宋_GBK" w:hAnsi="方正小标宋_GBK" w:cs="宋体" w:hint="eastAsia"/>
          <w:b/>
          <w:bCs/>
          <w:color w:val="000000"/>
          <w:kern w:val="36"/>
          <w:sz w:val="44"/>
          <w:szCs w:val="44"/>
        </w:rPr>
      </w:pPr>
      <w:r w:rsidRPr="00466FA0">
        <w:rPr>
          <w:rFonts w:ascii="方正小标宋_GBK" w:eastAsia="方正小标宋_GBK" w:hAnsi="方正小标宋_GBK" w:cs="宋体" w:hint="eastAsia"/>
          <w:b/>
          <w:bCs/>
          <w:color w:val="000000"/>
          <w:kern w:val="36"/>
          <w:sz w:val="44"/>
          <w:szCs w:val="44"/>
        </w:rPr>
        <w:t>镇坪县201</w:t>
      </w:r>
      <w:r w:rsidR="00D95253" w:rsidRPr="00466FA0">
        <w:rPr>
          <w:rFonts w:ascii="方正小标宋_GBK" w:eastAsia="方正小标宋_GBK" w:hAnsi="方正小标宋_GBK" w:cs="宋体" w:hint="eastAsia"/>
          <w:b/>
          <w:bCs/>
          <w:color w:val="000000"/>
          <w:kern w:val="36"/>
          <w:sz w:val="44"/>
          <w:szCs w:val="44"/>
        </w:rPr>
        <w:t>8</w:t>
      </w:r>
      <w:r w:rsidRPr="00466FA0">
        <w:rPr>
          <w:rFonts w:ascii="方正小标宋_GBK" w:eastAsia="方正小标宋_GBK" w:hAnsi="方正小标宋_GBK" w:cs="宋体" w:hint="eastAsia"/>
          <w:b/>
          <w:bCs/>
          <w:color w:val="000000"/>
          <w:kern w:val="36"/>
          <w:sz w:val="44"/>
          <w:szCs w:val="44"/>
        </w:rPr>
        <w:t>年</w:t>
      </w:r>
      <w:r w:rsidR="00A067C3" w:rsidRPr="00466FA0">
        <w:rPr>
          <w:rFonts w:ascii="方正小标宋_GBK" w:eastAsia="方正小标宋_GBK" w:hAnsi="方正小标宋_GBK" w:cs="宋体" w:hint="eastAsia"/>
          <w:b/>
          <w:bCs/>
          <w:color w:val="000000"/>
          <w:kern w:val="36"/>
          <w:sz w:val="44"/>
          <w:szCs w:val="44"/>
        </w:rPr>
        <w:t>度</w:t>
      </w:r>
      <w:r w:rsidRPr="00466FA0">
        <w:rPr>
          <w:rFonts w:ascii="方正小标宋_GBK" w:eastAsia="方正小标宋_GBK" w:hAnsi="方正小标宋_GBK" w:cs="宋体" w:hint="eastAsia"/>
          <w:b/>
          <w:bCs/>
          <w:color w:val="000000"/>
          <w:kern w:val="36"/>
          <w:sz w:val="44"/>
          <w:szCs w:val="44"/>
        </w:rPr>
        <w:t>“三公”经费决算</w:t>
      </w:r>
    </w:p>
    <w:p w:rsidR="00A616F4" w:rsidRPr="00466FA0" w:rsidRDefault="00A616F4" w:rsidP="00466FA0">
      <w:pPr>
        <w:widowControl/>
        <w:spacing w:after="150" w:line="900" w:lineRule="exact"/>
        <w:ind w:left="301" w:right="301"/>
        <w:jc w:val="center"/>
        <w:outlineLvl w:val="0"/>
        <w:rPr>
          <w:rFonts w:ascii="方正小标宋_GBK" w:eastAsia="方正小标宋_GBK" w:hAnsi="方正小标宋_GBK" w:cs="宋体"/>
          <w:b/>
          <w:bCs/>
          <w:color w:val="000000"/>
          <w:kern w:val="36"/>
          <w:sz w:val="44"/>
          <w:szCs w:val="44"/>
        </w:rPr>
      </w:pPr>
      <w:r w:rsidRPr="00466FA0">
        <w:rPr>
          <w:rFonts w:ascii="方正小标宋_GBK" w:eastAsia="方正小标宋_GBK" w:hAnsi="方正小标宋_GBK" w:cs="宋体" w:hint="eastAsia"/>
          <w:b/>
          <w:bCs/>
          <w:color w:val="000000"/>
          <w:kern w:val="36"/>
          <w:sz w:val="44"/>
          <w:szCs w:val="44"/>
        </w:rPr>
        <w:t>执行情况说明</w:t>
      </w:r>
    </w:p>
    <w:p w:rsidR="00A616F4" w:rsidRPr="00A616F4" w:rsidRDefault="00A616F4" w:rsidP="00466FA0">
      <w:pPr>
        <w:widowControl/>
        <w:spacing w:after="150" w:line="560" w:lineRule="exact"/>
        <w:ind w:left="300" w:right="300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</w:p>
    <w:p w:rsidR="00D76A9C" w:rsidRPr="00466FA0" w:rsidRDefault="00A616F4" w:rsidP="00466FA0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D95253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</w:t>
      </w:r>
      <w:r w:rsidR="00E000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我县</w:t>
      </w: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努力压缩“三公</w:t>
      </w:r>
      <w:r w:rsidR="00B95D0A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经费支出，</w:t>
      </w:r>
      <w:r w:rsidR="00466FA0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全县一般预算财政拨款开支</w:t>
      </w: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“三公”经费支出4</w:t>
      </w:r>
      <w:r w:rsidR="00D914E3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</w:t>
      </w:r>
      <w:r w:rsidR="00D95253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</w:t>
      </w:r>
      <w:r w:rsidR="00466FA0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同比支出减少4万元。</w:t>
      </w: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其中：公务用车购置及运行维护费支出</w:t>
      </w:r>
      <w:r w:rsidR="00D95253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231</w:t>
      </w: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 w:rsidR="00466FA0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（公务用车购置费0万元，公务用车运行维护费231万元）</w:t>
      </w: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466FA0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同比较少3万元；</w:t>
      </w: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公务接待费支出1</w:t>
      </w:r>
      <w:r w:rsidR="00D914E3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="00D95253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</w:t>
      </w:r>
      <w:r w:rsidR="005E237D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</w:t>
      </w:r>
      <w:r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466FA0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同比较少</w:t>
      </w:r>
      <w:r w:rsidR="00950A2A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1万元</w:t>
      </w:r>
      <w:r w:rsidR="00466FA0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；因公出国（境）费</w:t>
      </w:r>
      <w:r w:rsidR="00E000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用</w:t>
      </w:r>
      <w:r w:rsidR="00466FA0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支出0万元。“三公</w:t>
      </w:r>
      <w:r w:rsidR="00B95D0A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 w:rsidR="00466FA0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经费下降的主要</w:t>
      </w:r>
      <w:r w:rsidRPr="00466FA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原因</w:t>
      </w:r>
      <w:r w:rsidR="00573914" w:rsidRPr="00466FA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是</w:t>
      </w:r>
      <w:r w:rsidRPr="00466FA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按照党中央、国务院有关文件及部门预算管理有关规定，严格执行八项规定，厉行节约</w:t>
      </w:r>
      <w:r w:rsidR="00950A2A" w:rsidRPr="00466FA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50A2A" w:rsidRPr="00C7395D" w:rsidRDefault="00950A2A" w:rsidP="00777068">
      <w:pPr>
        <w:widowControl/>
        <w:spacing w:line="64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</w:p>
    <w:tbl>
      <w:tblPr>
        <w:tblW w:w="9371" w:type="dxa"/>
        <w:tblInd w:w="93" w:type="dxa"/>
        <w:tblLook w:val="04A0"/>
      </w:tblPr>
      <w:tblGrid>
        <w:gridCol w:w="724"/>
        <w:gridCol w:w="582"/>
        <w:gridCol w:w="876"/>
        <w:gridCol w:w="668"/>
        <w:gridCol w:w="709"/>
        <w:gridCol w:w="709"/>
        <w:gridCol w:w="709"/>
        <w:gridCol w:w="567"/>
        <w:gridCol w:w="876"/>
        <w:gridCol w:w="683"/>
        <w:gridCol w:w="709"/>
        <w:gridCol w:w="708"/>
        <w:gridCol w:w="851"/>
      </w:tblGrid>
      <w:tr w:rsidR="00950A2A" w:rsidRPr="00950A2A" w:rsidTr="00892CFC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50A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A2A" w:rsidRPr="00950A2A" w:rsidRDefault="00950A2A" w:rsidP="00D9525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50A2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</w:t>
            </w:r>
            <w:r w:rsidR="00D95253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年三</w:t>
            </w:r>
            <w:proofErr w:type="gramStart"/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公经费</w:t>
            </w:r>
            <w:proofErr w:type="gramEnd"/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决算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A2A" w:rsidRPr="00950A2A" w:rsidRDefault="00950A2A" w:rsidP="00D95253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50A2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</w:t>
            </w:r>
            <w:r w:rsidR="00D95253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8</w:t>
            </w: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年三</w:t>
            </w:r>
            <w:proofErr w:type="gramStart"/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公经费</w:t>
            </w:r>
            <w:proofErr w:type="gramEnd"/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决算</w:t>
            </w:r>
          </w:p>
        </w:tc>
      </w:tr>
      <w:tr w:rsidR="00950A2A" w:rsidRPr="00950A2A" w:rsidTr="00892CFC">
        <w:trPr>
          <w:trHeight w:val="7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950A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因公出国（境）费用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公务用车购置及运行维护费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因公出国（境）费用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公务接待费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公务用车购置及运行维护费</w:t>
            </w:r>
          </w:p>
        </w:tc>
      </w:tr>
      <w:tr w:rsidR="00892CFC" w:rsidRPr="00950A2A" w:rsidTr="00892CFC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公务用车运行维护费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公务用车运行维护费</w:t>
            </w:r>
          </w:p>
        </w:tc>
      </w:tr>
      <w:tr w:rsidR="00892CFC" w:rsidRPr="00950A2A" w:rsidTr="00892CFC">
        <w:trPr>
          <w:trHeight w:val="8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镇坪县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D95253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  <w:r w:rsidR="00D9525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D95253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D95253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  <w:r w:rsidR="00D9525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D95253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  <w:r w:rsidR="00D9525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D95253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40</w:t>
            </w:r>
            <w:r w:rsidR="00D9525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D95253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17</w:t>
            </w:r>
            <w:r w:rsidR="00D9525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D95253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23</w:t>
            </w:r>
            <w:r w:rsidR="00D9525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950A2A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A" w:rsidRPr="00950A2A" w:rsidRDefault="00950A2A" w:rsidP="00D95253">
            <w:pPr>
              <w:widowControl/>
              <w:spacing w:line="24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950A2A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23</w:t>
            </w:r>
            <w:r w:rsidR="00D95253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950A2A" w:rsidRPr="00C7395D" w:rsidRDefault="00C7395D" w:rsidP="00950A2A">
      <w:pPr>
        <w:widowControl/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C7395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单位：万元</w:t>
      </w:r>
    </w:p>
    <w:sectPr w:rsidR="00950A2A" w:rsidRPr="00C7395D" w:rsidSect="00D7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F6" w:rsidRDefault="00AE4BF6" w:rsidP="000179EC">
      <w:pPr>
        <w:spacing w:line="240" w:lineRule="auto"/>
      </w:pPr>
      <w:r>
        <w:separator/>
      </w:r>
    </w:p>
  </w:endnote>
  <w:endnote w:type="continuationSeparator" w:id="0">
    <w:p w:rsidR="00AE4BF6" w:rsidRDefault="00AE4BF6" w:rsidP="00017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F6" w:rsidRDefault="00AE4BF6" w:rsidP="000179EC">
      <w:pPr>
        <w:spacing w:line="240" w:lineRule="auto"/>
      </w:pPr>
      <w:r>
        <w:separator/>
      </w:r>
    </w:p>
  </w:footnote>
  <w:footnote w:type="continuationSeparator" w:id="0">
    <w:p w:rsidR="00AE4BF6" w:rsidRDefault="00AE4BF6" w:rsidP="000179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6F4"/>
    <w:rsid w:val="000179EC"/>
    <w:rsid w:val="001D1BE9"/>
    <w:rsid w:val="002237F4"/>
    <w:rsid w:val="00364C34"/>
    <w:rsid w:val="003E46D1"/>
    <w:rsid w:val="00437AC5"/>
    <w:rsid w:val="00465D81"/>
    <w:rsid w:val="00466813"/>
    <w:rsid w:val="00466FA0"/>
    <w:rsid w:val="00470502"/>
    <w:rsid w:val="0052278E"/>
    <w:rsid w:val="00573914"/>
    <w:rsid w:val="005E237D"/>
    <w:rsid w:val="00610B5A"/>
    <w:rsid w:val="00633544"/>
    <w:rsid w:val="00761B0D"/>
    <w:rsid w:val="00777068"/>
    <w:rsid w:val="00892CFC"/>
    <w:rsid w:val="00906ACA"/>
    <w:rsid w:val="00950A2A"/>
    <w:rsid w:val="009E0233"/>
    <w:rsid w:val="00A067C3"/>
    <w:rsid w:val="00A616F4"/>
    <w:rsid w:val="00AB243F"/>
    <w:rsid w:val="00AE4BF6"/>
    <w:rsid w:val="00B95D0A"/>
    <w:rsid w:val="00C7395D"/>
    <w:rsid w:val="00CE4902"/>
    <w:rsid w:val="00D76A9C"/>
    <w:rsid w:val="00D914E3"/>
    <w:rsid w:val="00D95253"/>
    <w:rsid w:val="00E000A3"/>
    <w:rsid w:val="00EB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9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16F4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16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616F4"/>
  </w:style>
  <w:style w:type="character" w:styleId="a3">
    <w:name w:val="Hyperlink"/>
    <w:basedOn w:val="a0"/>
    <w:uiPriority w:val="99"/>
    <w:semiHidden/>
    <w:unhideWhenUsed/>
    <w:rsid w:val="00A616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16F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17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79E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7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79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77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80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</cp:revision>
  <dcterms:created xsi:type="dcterms:W3CDTF">2017-11-22T09:40:00Z</dcterms:created>
  <dcterms:modified xsi:type="dcterms:W3CDTF">2019-09-27T09:23:00Z</dcterms:modified>
</cp:coreProperties>
</file>