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8B0C4"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4</w:t>
      </w:r>
    </w:p>
    <w:p w14:paraId="025C7759">
      <w:pPr>
        <w:spacing w:line="700" w:lineRule="exact"/>
        <w:jc w:val="center"/>
        <w:rPr>
          <w:rFonts w:hint="eastAsia" w:ascii="方正小标宋简体" w:eastAsia="方正小标宋简体"/>
          <w:color w:val="auto"/>
          <w:spacing w:val="-12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关于部分</w:t>
      </w:r>
      <w:r>
        <w:rPr>
          <w:rFonts w:hint="eastAsia" w:ascii="方正小标宋简体" w:eastAsia="方正小标宋简体"/>
          <w:color w:val="auto"/>
          <w:spacing w:val="-12"/>
          <w:sz w:val="44"/>
          <w:szCs w:val="44"/>
          <w:lang w:val="en-US" w:eastAsia="zh-CN"/>
        </w:rPr>
        <w:t>不合格</w:t>
      </w:r>
      <w:r>
        <w:rPr>
          <w:rFonts w:hint="eastAsia" w:ascii="方正小标宋简体" w:eastAsia="方正小标宋简体"/>
          <w:color w:val="auto"/>
          <w:spacing w:val="-12"/>
          <w:sz w:val="44"/>
          <w:szCs w:val="44"/>
        </w:rPr>
        <w:t>检验项目的说明</w:t>
      </w:r>
    </w:p>
    <w:p w14:paraId="09FE7CC3">
      <w:pPr>
        <w:pStyle w:val="3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一、吡虫啉</w:t>
      </w:r>
    </w:p>
    <w:p w14:paraId="2F5861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吡虫啉是一种硝基亚甲基类内吸杀虫剂，属氯化烟酰类杀虫剂，又称为新烟碱类杀虫剂。具有广谱、高效、低毒、低残留，害虫不易产生抗性，并有触杀、胃毒和内吸等多重作用。害虫接触药剂后，中枢神经正常传导受阻，使其麻痹死亡。产品速效性好，药后1天即有较高的防效，残留期长达25天左右。药效和温度呈正相关，温度高，杀虫效果好，主要用于防治刺吸式口器害虫。食品安全国家标准 食品中农药最大残留限量》（GB 2763-2021）中规定，吡虫啉在洗姜中的最大残留限量值为0.5mg/kg。洗姜中吡虫啉超标，原因可能是为快速控制虫害加大用药量，或未遵守采摘间隔期规定，致使上市销售时产品中的药物残留量未降解至标准限量以下。</w:t>
      </w:r>
    </w:p>
    <w:p w14:paraId="45EF6A6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二、噻虫胺</w:t>
      </w:r>
    </w:p>
    <w:p w14:paraId="42FB6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噻虫胺属新烟碱类杀虫剂，具有内吸性、触杀和胃毒作用，对姜蛆等有较好防效。少量的残留不会引起人体急性中毒，但长期食用噻虫胺超标的食品，对人体健康可能有一定影响。《食品安全国家标准 食品中农药最大残留限量》（GB 2763—2021）中规定，噻虫胺在洗姜中的最大残留限量值为0.2mg/kg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lang w:val="en-US" w:eastAsia="zh-CN"/>
        </w:rPr>
        <w:t>。洗姜中噻虫胺残留量超标的原因，可能是为快速控制虫害，加大用药量或未遵守采摘间隔期规定，致使上市销售的产品中残留量超标。</w:t>
      </w:r>
    </w:p>
    <w:p w14:paraId="3ECF74D0">
      <w:pPr>
        <w:numPr>
          <w:ilvl w:val="0"/>
          <w:numId w:val="1"/>
        </w:numP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auto"/>
          <w:sz w:val="32"/>
          <w:szCs w:val="32"/>
          <w:lang w:val="en-US" w:eastAsia="zh-CN"/>
        </w:rPr>
        <w:t>二氧化硫残留量</w:t>
      </w:r>
    </w:p>
    <w:p w14:paraId="04F870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28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bCs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bCs w:val="0"/>
          <w:color w:val="000000"/>
          <w:spacing w:val="-3"/>
          <w:kern w:val="0"/>
          <w:sz w:val="32"/>
          <w:szCs w:val="32"/>
          <w:lang w:val="en-US" w:eastAsia="zh-CN" w:bidi="ar-SA"/>
        </w:rPr>
        <w:t>二氧化硫是一种允许使用的食品添加剂，具有护色、防腐、漂白和抗氧化等作用。《食品安全国家标准食品添加剂使用标准》（GB 2760 — 2014）中规定，调味料中香辛料的二氧化硫残留量不得使用，香辛料中二氧化硫残留量超标的原因，可能是生产企业为了改善其色泽，从而违规使用二氧化硫。</w:t>
      </w:r>
    </w:p>
    <w:p w14:paraId="5F797EB0">
      <w:pPr>
        <w:numPr>
          <w:ilvl w:val="0"/>
          <w:numId w:val="0"/>
        </w:numPr>
        <w:rPr>
          <w:rFonts w:hint="default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682F28-6D8A-4ECD-8B18-E0AE827B72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B46C988-FC64-407B-B06D-A49D60018CE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13C0162-F9BB-4D88-8A79-13BEC974CFC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613AFF"/>
    <w:multiLevelType w:val="singleLevel"/>
    <w:tmpl w:val="29613A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mI2MmZmNWNjNDA5NzBiMDIwMzM3ZTNjMDAxMmIifQ=="/>
  </w:docVars>
  <w:rsids>
    <w:rsidRoot w:val="00000000"/>
    <w:rsid w:val="01243ADB"/>
    <w:rsid w:val="01D35AF0"/>
    <w:rsid w:val="02685C0C"/>
    <w:rsid w:val="041B0A5C"/>
    <w:rsid w:val="04E11CA6"/>
    <w:rsid w:val="051C683A"/>
    <w:rsid w:val="064C75F3"/>
    <w:rsid w:val="07AF388B"/>
    <w:rsid w:val="07AF6C01"/>
    <w:rsid w:val="08172F47"/>
    <w:rsid w:val="0A05507B"/>
    <w:rsid w:val="0A502407"/>
    <w:rsid w:val="0A686706"/>
    <w:rsid w:val="0BDC31C7"/>
    <w:rsid w:val="0C0762B4"/>
    <w:rsid w:val="0C79740B"/>
    <w:rsid w:val="0D4508F8"/>
    <w:rsid w:val="0E4F1993"/>
    <w:rsid w:val="0E9D7106"/>
    <w:rsid w:val="0F182768"/>
    <w:rsid w:val="111351D6"/>
    <w:rsid w:val="12771554"/>
    <w:rsid w:val="12F65C8A"/>
    <w:rsid w:val="144933C4"/>
    <w:rsid w:val="15216A63"/>
    <w:rsid w:val="17AF791F"/>
    <w:rsid w:val="1841462C"/>
    <w:rsid w:val="19396B1B"/>
    <w:rsid w:val="1C0A3439"/>
    <w:rsid w:val="1CB05AB4"/>
    <w:rsid w:val="1D6C7E17"/>
    <w:rsid w:val="1D7B287B"/>
    <w:rsid w:val="1E0D0FBE"/>
    <w:rsid w:val="1EB3600A"/>
    <w:rsid w:val="1F205A8A"/>
    <w:rsid w:val="1FF521D2"/>
    <w:rsid w:val="210E2811"/>
    <w:rsid w:val="227F510E"/>
    <w:rsid w:val="24A02F9B"/>
    <w:rsid w:val="24FE3696"/>
    <w:rsid w:val="25113A8A"/>
    <w:rsid w:val="25ED0053"/>
    <w:rsid w:val="269203FC"/>
    <w:rsid w:val="27206206"/>
    <w:rsid w:val="276B56D3"/>
    <w:rsid w:val="27BC431A"/>
    <w:rsid w:val="27CF1BDE"/>
    <w:rsid w:val="2A720B27"/>
    <w:rsid w:val="2A903013"/>
    <w:rsid w:val="2B0820F1"/>
    <w:rsid w:val="2D2A5B13"/>
    <w:rsid w:val="2D940DB4"/>
    <w:rsid w:val="2E312CC6"/>
    <w:rsid w:val="2E547418"/>
    <w:rsid w:val="33701949"/>
    <w:rsid w:val="34713B72"/>
    <w:rsid w:val="34ED224B"/>
    <w:rsid w:val="366652B8"/>
    <w:rsid w:val="36AC109C"/>
    <w:rsid w:val="37F45271"/>
    <w:rsid w:val="3801798E"/>
    <w:rsid w:val="3AB94550"/>
    <w:rsid w:val="3ADC3D9A"/>
    <w:rsid w:val="3B0E03F8"/>
    <w:rsid w:val="3B201ED9"/>
    <w:rsid w:val="3B4D6651"/>
    <w:rsid w:val="3BFE660C"/>
    <w:rsid w:val="3FC27A03"/>
    <w:rsid w:val="3FD00141"/>
    <w:rsid w:val="408A2F44"/>
    <w:rsid w:val="409078A1"/>
    <w:rsid w:val="42674891"/>
    <w:rsid w:val="436F31F7"/>
    <w:rsid w:val="43E1086D"/>
    <w:rsid w:val="45041820"/>
    <w:rsid w:val="45331FAE"/>
    <w:rsid w:val="46BA58D8"/>
    <w:rsid w:val="48CF053E"/>
    <w:rsid w:val="49A168DB"/>
    <w:rsid w:val="4BB46D99"/>
    <w:rsid w:val="4BF73B51"/>
    <w:rsid w:val="4EC73AF9"/>
    <w:rsid w:val="4EEC05F8"/>
    <w:rsid w:val="513D15DF"/>
    <w:rsid w:val="51750D79"/>
    <w:rsid w:val="52656CF4"/>
    <w:rsid w:val="53F561A1"/>
    <w:rsid w:val="54EC7620"/>
    <w:rsid w:val="55E464CD"/>
    <w:rsid w:val="57F901AF"/>
    <w:rsid w:val="583D5D79"/>
    <w:rsid w:val="585711D8"/>
    <w:rsid w:val="58CE6F20"/>
    <w:rsid w:val="596C0CB3"/>
    <w:rsid w:val="5A1E10E2"/>
    <w:rsid w:val="5B180653"/>
    <w:rsid w:val="5C4406C7"/>
    <w:rsid w:val="5D7C348F"/>
    <w:rsid w:val="5D964551"/>
    <w:rsid w:val="5DCC5A5B"/>
    <w:rsid w:val="5E457D25"/>
    <w:rsid w:val="5F9E593F"/>
    <w:rsid w:val="5FB728D1"/>
    <w:rsid w:val="610E7066"/>
    <w:rsid w:val="612956DC"/>
    <w:rsid w:val="61A17D4A"/>
    <w:rsid w:val="63BA4EAB"/>
    <w:rsid w:val="665B6338"/>
    <w:rsid w:val="678E44EB"/>
    <w:rsid w:val="682D3D04"/>
    <w:rsid w:val="6B797260"/>
    <w:rsid w:val="6BE92D75"/>
    <w:rsid w:val="6C0E102E"/>
    <w:rsid w:val="6DD0275D"/>
    <w:rsid w:val="6EB94A26"/>
    <w:rsid w:val="72620A4E"/>
    <w:rsid w:val="72B01004"/>
    <w:rsid w:val="75867319"/>
    <w:rsid w:val="75B20C52"/>
    <w:rsid w:val="77EB6DF0"/>
    <w:rsid w:val="796846A3"/>
    <w:rsid w:val="79BC42C0"/>
    <w:rsid w:val="7A304F8E"/>
    <w:rsid w:val="7A8F346E"/>
    <w:rsid w:val="7E2D0F3A"/>
    <w:rsid w:val="7E7C227A"/>
    <w:rsid w:val="7E876C05"/>
    <w:rsid w:val="7FB9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9">
    <w:name w:val="Style1"/>
    <w:autoRedefine/>
    <w:qFormat/>
    <w:uiPriority w:val="0"/>
    <w:pPr>
      <w:spacing w:after="120"/>
      <w:jc w:val="both"/>
    </w:pPr>
    <w:rPr>
      <w:rFonts w:ascii="Calibri" w:hAnsi="Calibri" w:eastAsia="Times New Roman" w:cs="Times New Roman"/>
      <w:color w:val="000000"/>
      <w:spacing w:val="-3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668</Characters>
  <Lines>0</Lines>
  <Paragraphs>0</Paragraphs>
  <TotalTime>22</TotalTime>
  <ScaleCrop>false</ScaleCrop>
  <LinksUpToDate>false</LinksUpToDate>
  <CharactersWithSpaces>675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THTF</dc:creator>
  <cp:lastModifiedBy>徐贵人</cp:lastModifiedBy>
  <dcterms:modified xsi:type="dcterms:W3CDTF">2024-07-29T02:16:12Z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C597BF647A27479C98E850970F59EEE0_13</vt:lpwstr>
  </property>
</Properties>
</file>