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B0C4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025C7759"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lang w:val="en-US" w:eastAsia="zh-CN"/>
        </w:rPr>
        <w:t>不合格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检验项目的说明</w:t>
      </w:r>
    </w:p>
    <w:p w14:paraId="45EF6A65"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一、噻虫胺</w:t>
      </w:r>
    </w:p>
    <w:p w14:paraId="42FB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2763—2021）中规定，噻虫胺在螺丝椒中的最大残留限量值为0.05mg/kg。螺丝椒中噻虫胺残留量超标的原因，可能是为快速控制虫害，加大用药量或未遵守采摘间隔期规定，致使上市销售的产品中残留量超标。</w:t>
      </w:r>
    </w:p>
    <w:p w14:paraId="3ECF74D0">
      <w:pPr>
        <w:numPr>
          <w:numId w:val="0"/>
        </w:numP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二、二氧化硫残留量</w:t>
      </w:r>
    </w:p>
    <w:p w14:paraId="04F87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/>
          <w:spacing w:val="-3"/>
          <w:kern w:val="0"/>
          <w:sz w:val="32"/>
          <w:szCs w:val="32"/>
          <w:lang w:val="en-US" w:eastAsia="zh-CN" w:bidi="ar-SA"/>
        </w:rPr>
        <w:t>二氧化硫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 — 2014）中规定，水果制品中的二氧化硫残留量最大残留限量值为0.1 g/kg，枸杞中二氧化硫残留量超标的原因，可能是生产企业为了改善其色泽，从而超范围或超限量使用亚硫酸盐等漂白剂，以达到漂白和防腐的作用，从而导致产品中二氧化硫残留量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 w:val="0"/>
          <w:color w:val="000000"/>
          <w:spacing w:val="-3"/>
          <w:kern w:val="0"/>
          <w:sz w:val="32"/>
          <w:szCs w:val="32"/>
          <w:lang w:val="en-US" w:eastAsia="zh-CN" w:bidi="ar-SA"/>
        </w:rPr>
        <w:t>不符合要求。</w:t>
      </w:r>
    </w:p>
    <w:p w14:paraId="5F797EB0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86E40B-F6C0-49B6-9535-0028AD335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B86C0B-9448-4EB4-9D58-1485EE3362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28CEA2B-1B5B-420D-8568-5C36EDB510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00000000"/>
    <w:rsid w:val="01243ADB"/>
    <w:rsid w:val="01D35AF0"/>
    <w:rsid w:val="02685C0C"/>
    <w:rsid w:val="041B0A5C"/>
    <w:rsid w:val="04E11CA6"/>
    <w:rsid w:val="051C683A"/>
    <w:rsid w:val="064C75F3"/>
    <w:rsid w:val="07AF388B"/>
    <w:rsid w:val="07AF6C01"/>
    <w:rsid w:val="08172F47"/>
    <w:rsid w:val="0A05507B"/>
    <w:rsid w:val="0A502407"/>
    <w:rsid w:val="0A686706"/>
    <w:rsid w:val="0BDC31C7"/>
    <w:rsid w:val="0C0762B4"/>
    <w:rsid w:val="0C79740B"/>
    <w:rsid w:val="0D4508F8"/>
    <w:rsid w:val="0E4F1993"/>
    <w:rsid w:val="0E9D7106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A02F9B"/>
    <w:rsid w:val="24FE3696"/>
    <w:rsid w:val="25113A8A"/>
    <w:rsid w:val="25ED0053"/>
    <w:rsid w:val="269203FC"/>
    <w:rsid w:val="27206206"/>
    <w:rsid w:val="276B56D3"/>
    <w:rsid w:val="27BC431A"/>
    <w:rsid w:val="27CF1BDE"/>
    <w:rsid w:val="2A720B27"/>
    <w:rsid w:val="2A903013"/>
    <w:rsid w:val="2B0820F1"/>
    <w:rsid w:val="2D2A5B13"/>
    <w:rsid w:val="2D940DB4"/>
    <w:rsid w:val="2E312CC6"/>
    <w:rsid w:val="2E547418"/>
    <w:rsid w:val="33701949"/>
    <w:rsid w:val="34713B72"/>
    <w:rsid w:val="34ED224B"/>
    <w:rsid w:val="35261BAF"/>
    <w:rsid w:val="366652B8"/>
    <w:rsid w:val="36AC109C"/>
    <w:rsid w:val="37F45271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F901AF"/>
    <w:rsid w:val="583D5D79"/>
    <w:rsid w:val="585711D8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10E7066"/>
    <w:rsid w:val="612956DC"/>
    <w:rsid w:val="61A17D4A"/>
    <w:rsid w:val="63BA4EAB"/>
    <w:rsid w:val="665B6338"/>
    <w:rsid w:val="678E44EB"/>
    <w:rsid w:val="682D3D04"/>
    <w:rsid w:val="6B797260"/>
    <w:rsid w:val="6BE92D75"/>
    <w:rsid w:val="6C0E102E"/>
    <w:rsid w:val="6DD0275D"/>
    <w:rsid w:val="6EB94A26"/>
    <w:rsid w:val="72620A4E"/>
    <w:rsid w:val="7297468D"/>
    <w:rsid w:val="72B01004"/>
    <w:rsid w:val="75867319"/>
    <w:rsid w:val="75B20C52"/>
    <w:rsid w:val="77EB6DF0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667</Characters>
  <Lines>0</Lines>
  <Paragraphs>0</Paragraphs>
  <TotalTime>25</TotalTime>
  <ScaleCrop>false</ScaleCrop>
  <LinksUpToDate>false</LinksUpToDate>
  <CharactersWithSpaces>674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徐贵人</cp:lastModifiedBy>
  <dcterms:modified xsi:type="dcterms:W3CDTF">2024-11-25T11:58:01Z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2B59A50E87564399A6AB8376F1F12993_13</vt:lpwstr>
  </property>
</Properties>
</file>